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5F" w:rsidRDefault="00307D5F"/>
    <w:p w:rsidR="00307D5F" w:rsidRPr="00307D5F" w:rsidRDefault="00307D5F" w:rsidP="00307D5F"/>
    <w:p w:rsidR="00307D5F" w:rsidRPr="00307D5F" w:rsidRDefault="00307D5F" w:rsidP="00307D5F"/>
    <w:p w:rsidR="00694FCE" w:rsidRDefault="00694FCE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694FCE" w:rsidRDefault="00694FCE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694FCE" w:rsidRPr="00694FCE" w:rsidRDefault="00694FCE" w:rsidP="00694FCE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Cs/>
          <w:i/>
          <w:color w:val="000000"/>
          <w:sz w:val="28"/>
          <w:szCs w:val="24"/>
          <w:u w:color="000000"/>
          <w:bdr w:val="nil"/>
          <w:lang w:val="ca-ES" w:eastAsia="es-ES"/>
        </w:rPr>
      </w:pPr>
      <w:r w:rsidRPr="00694FCE">
        <w:rPr>
          <w:rFonts w:ascii="Calibri" w:eastAsia="Times New Roman" w:hAnsi="Calibri" w:cs="Calibri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64491" wp14:editId="46711AA9">
                <wp:simplePos x="0" y="0"/>
                <wp:positionH relativeFrom="leftMargin">
                  <wp:posOffset>-52865</wp:posOffset>
                </wp:positionH>
                <wp:positionV relativeFrom="paragraph">
                  <wp:posOffset>369730</wp:posOffset>
                </wp:positionV>
                <wp:extent cx="1150940" cy="439103"/>
                <wp:effectExtent l="0" t="6033" r="5398" b="5397"/>
                <wp:wrapNone/>
                <wp:docPr id="1073741844" name="Pentagon 1073741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50940" cy="439103"/>
                        </a:xfrm>
                        <a:prstGeom prst="homePlate">
                          <a:avLst/>
                        </a:prstGeom>
                        <a:solidFill>
                          <a:srgbClr val="54A021"/>
                        </a:solidFill>
                        <a:ln w="19050" cap="rnd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9838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073741844" o:spid="_x0000_s1026" type="#_x0000_t15" style="position:absolute;margin-left:-4.15pt;margin-top:29.1pt;width:90.65pt;height:34.6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" adj="17480" fillcolor="#54a021" stroked="f" strokeweight="1.5pt">
                <v:stroke endcap="round"/>
                <w10:wrap anchorx="margin"/>
              </v:shape>
            </w:pict>
          </mc:Fallback>
        </mc:AlternateContent>
      </w:r>
      <w:r w:rsidRPr="00694FCE">
        <w:rPr>
          <w:rFonts w:ascii="Calibri" w:eastAsia="Arial Unicode MS" w:hAnsi="Calibri" w:cs="Calibri"/>
          <w:bCs/>
          <w:i/>
          <w:color w:val="000000"/>
          <w:sz w:val="28"/>
          <w:szCs w:val="24"/>
          <w:u w:color="000000"/>
          <w:bdr w:val="nil"/>
          <w:lang w:val="ca-ES" w:eastAsia="es-ES"/>
        </w:rPr>
        <w:t xml:space="preserve">Aquesta fitxa és un esquema unificat de recopilació de dades per tal de donar suport als ajuntaments, ja sigui per detectar les necessitats de la població que s’adreça a la Generalitat i que s’haurà de derivar al territori o bé per detectar necessitats d’ajuntaments i analitzar quins recursos es poden activar en el propi territori o si corresponen a d’altres administracions. </w:t>
      </w:r>
    </w:p>
    <w:p w:rsidR="00694FCE" w:rsidRDefault="00694FCE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694FCE" w:rsidRDefault="00694FCE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 xml:space="preserve">DATA:                    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 xml:space="preserve">AJUNTAMENT DE: </w:t>
      </w: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ab/>
      </w: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ab/>
      </w: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ab/>
      </w: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ab/>
      </w: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ab/>
      </w: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ab/>
      </w: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ab/>
        <w:t>TELÈFON: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NÚMERO D’HABITANTS APROX: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PERSONA DE CONTACTE:</w:t>
      </w: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ab/>
      </w: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ab/>
      </w: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ab/>
      </w: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ab/>
      </w: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ab/>
      </w: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ab/>
        <w:t>TELÈFON: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REFERENT SERVEIS SOCIALS BÀSICS: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TELÈFON DE CONTACTE:                                                        CORREU ELECTRÒNIC: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CÀRREC: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val="single"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val="single"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ESTAT ACTUAL DE LA SITUACIO DEL MUNICIPI: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Tenen equip de SSB intervenint?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 xml:space="preserve">De quants professionals disposen en aquests moments per fer el seguiment? 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Està tot l’equip operatiu?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Quin tipus de suport els ajudaria a millorar aquest seguiment?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Estan activant serveis addicionals? SAD, Àpats a domicili....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Tenen equipaments especialitzats? S’han tancat?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720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L’impacte de l’activació de recursos al territori, quin és?</w:t>
      </w: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Com estan fent seguiment de la població vulnerable:</w:t>
      </w: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Usuaris de Serveis de SAD , Àpats a domicili, Teleassistència, altres....</w:t>
      </w: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Gent gran de més de 85 anys sense xarxa de suport?</w:t>
      </w: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Infància en risc?</w:t>
      </w: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Dones vinculades al Servei d’Informació i Atenció a les Dones (SIAD)?</w:t>
      </w: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Persones amb Discapacitat?</w:t>
      </w: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Tenen coneixement de persones infectades al seu territori?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Tenen coneixement de persones aïllades? S’està fent seguiment telefònic?</w:t>
      </w: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Esteu coordinats amb els serveis de Salut del territori? (Equip mèdic, infermeria, Treball Social Sanitari)</w:t>
      </w: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360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720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Necessiteu AJUDA?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 xml:space="preserve">Quines són les dificultats que detecteu? 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7F2FB2A" wp14:editId="4F9A4F3A">
                <wp:simplePos x="0" y="0"/>
                <wp:positionH relativeFrom="column">
                  <wp:posOffset>-15238</wp:posOffset>
                </wp:positionH>
                <wp:positionV relativeFrom="line">
                  <wp:posOffset>131445</wp:posOffset>
                </wp:positionV>
                <wp:extent cx="5857875" cy="1182370"/>
                <wp:effectExtent l="0" t="0" r="0" b="0"/>
                <wp:wrapNone/>
                <wp:docPr id="1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A59A4C" id="officeArt object" o:spid="_x0000_s1026" alt="officeArt object" style="position:absolute;margin-left:-1.2pt;margin-top:10.35pt;width:461.25pt;height:93.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">
                <v:stroke joinstyle="round"/>
                <w10:wrap anchory="line"/>
              </v:rect>
            </w:pict>
          </mc:Fallback>
        </mc:AlternateConten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Com penseu que us podem donar suport?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DE3D28" wp14:editId="01DD269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857875" cy="1182370"/>
                <wp:effectExtent l="0" t="0" r="28575" b="17780"/>
                <wp:wrapNone/>
                <wp:docPr id="1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8F3896" id="officeArt object" o:spid="_x0000_s1026" alt="officeArt object" style="position:absolute;margin-left:0;margin-top:.5pt;width:461.25pt;height:93.1pt;z-index:25166233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">
                <v:stroke joinstyle="round"/>
                <w10:wrap anchorx="margin"/>
              </v:rect>
            </w:pict>
          </mc:Fallback>
        </mc:AlternateConten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bookmarkStart w:id="0" w:name="_GoBack"/>
      <w:bookmarkEnd w:id="0"/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QUIN ÉS EL TIPUS DE SEGUIMENT QUE VALOREM QUE HEM DE FER?</w:t>
      </w: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tbl>
      <w:tblPr>
        <w:tblpPr w:leftFromText="180" w:rightFromText="180" w:vertAnchor="text" w:horzAnchor="margin" w:tblpY="418"/>
        <w:tblW w:w="99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86"/>
        <w:gridCol w:w="2933"/>
        <w:gridCol w:w="2800"/>
        <w:gridCol w:w="3022"/>
      </w:tblGrid>
      <w:tr w:rsidR="004E2D33" w:rsidRPr="004E2D33" w:rsidTr="004E2D33">
        <w:trPr>
          <w:trHeight w:val="572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4E2D33"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DATA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4E2D33"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TIPOLOGIA DE DEMANDA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4E2D33"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NECESSITAT DETECTADA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4E2D33"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INTERVENCIÓ /GESTIÓ REALITZADA</w:t>
            </w:r>
          </w:p>
        </w:tc>
      </w:tr>
      <w:tr w:rsidR="004E2D33" w:rsidRPr="004E2D33" w:rsidTr="004E2D33">
        <w:trPr>
          <w:trHeight w:val="120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4E2D33" w:rsidRPr="004E2D33" w:rsidTr="004E2D33">
        <w:trPr>
          <w:trHeight w:val="104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4E2D33" w:rsidRPr="004E2D33" w:rsidTr="004E2D33">
        <w:trPr>
          <w:trHeight w:val="93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D33" w:rsidRPr="004E2D33" w:rsidRDefault="004E2D33" w:rsidP="004E2D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</w:tbl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 xml:space="preserve">OBSERVACIONS: 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DADES RECOLLIDES PEL/LA  TREBALLADOR/A SOCIAL DE L'EQUIP D'EMERGÈNCIES DEL TSCAT</w:t>
      </w:r>
    </w:p>
    <w:p w:rsid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NOM I COGNOMS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NÚM. DE COL·LEGIACIÓ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4E2D33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SIGNATURA</w:t>
      </w: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4E2D33" w:rsidRPr="004E2D33" w:rsidRDefault="004E2D33" w:rsidP="004E2D3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694FCE" w:rsidRDefault="004E2D33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DATA</w:t>
      </w:r>
    </w:p>
    <w:sectPr w:rsidR="00694FC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AD0" w:rsidRDefault="00984AD0" w:rsidP="00307D5F">
      <w:pPr>
        <w:spacing w:before="0" w:after="0" w:line="240" w:lineRule="auto"/>
      </w:pPr>
      <w:r>
        <w:separator/>
      </w:r>
    </w:p>
  </w:endnote>
  <w:endnote w:type="continuationSeparator" w:id="0">
    <w:p w:rsidR="00984AD0" w:rsidRDefault="00984AD0" w:rsidP="00307D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67F" w:rsidRPr="00D3367F" w:rsidRDefault="00D3367F">
    <w:pPr>
      <w:pStyle w:val="Footer"/>
      <w:rPr>
        <w:sz w:val="24"/>
        <w:szCs w:val="24"/>
        <w:lang w:val="es-ES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-9526</wp:posOffset>
              </wp:positionH>
              <wp:positionV relativeFrom="paragraph">
                <wp:posOffset>-45720</wp:posOffset>
              </wp:positionV>
              <wp:extent cx="5210175" cy="19050"/>
              <wp:effectExtent l="0" t="0" r="2857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0175" cy="1905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740C0E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3.6pt" to="409.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" strokecolor="#92d050" strokeweight=".5pt">
              <v:stroke joinstyle="miter"/>
            </v:line>
          </w:pict>
        </mc:Fallback>
      </mc:AlternateContent>
    </w:r>
    <w:r w:rsidRPr="00D3367F">
      <w:rPr>
        <w:sz w:val="24"/>
        <w:szCs w:val="24"/>
        <w:lang w:val="es-ES"/>
      </w:rPr>
      <w:t xml:space="preserve">FITXA ELABORADA PER L’EQUIP D’INTERVENCIÓ EN EMERGÈNCIES DEL COL·LEGI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AD0" w:rsidRDefault="00984AD0" w:rsidP="00307D5F">
      <w:pPr>
        <w:spacing w:before="0" w:after="0" w:line="240" w:lineRule="auto"/>
      </w:pPr>
      <w:r>
        <w:separator/>
      </w:r>
    </w:p>
  </w:footnote>
  <w:footnote w:type="continuationSeparator" w:id="0">
    <w:p w:rsidR="00984AD0" w:rsidRDefault="00984AD0" w:rsidP="00307D5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D5F" w:rsidRPr="00307D5F" w:rsidRDefault="00322166" w:rsidP="00322166">
    <w:pPr>
      <w:pStyle w:val="Header"/>
      <w:jc w:val="right"/>
    </w:pPr>
    <w:r w:rsidRPr="007E1F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9E543" wp14:editId="66FD2F40">
              <wp:simplePos x="0" y="0"/>
              <wp:positionH relativeFrom="page">
                <wp:posOffset>-19050</wp:posOffset>
              </wp:positionH>
              <wp:positionV relativeFrom="paragraph">
                <wp:posOffset>-457200</wp:posOffset>
              </wp:positionV>
              <wp:extent cx="7800975" cy="1949450"/>
              <wp:effectExtent l="0" t="0" r="28575" b="127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0975" cy="194945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A0B61" w:rsidRDefault="002A0B61" w:rsidP="002A0B61">
                          <w:pPr>
                            <w:jc w:val="center"/>
                            <w:rPr>
                              <w:rFonts w:ascii="Calibri" w:hAnsi="Calibri" w:cs="Calibri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alibri" w:hAnsi="Calibri" w:cs="Calibri"/>
                              <w:noProof/>
                              <w:sz w:val="72"/>
                              <w:szCs w:val="72"/>
                            </w:rPr>
                            <w:drawing>
                              <wp:inline distT="0" distB="0" distL="0" distR="0">
                                <wp:extent cx="1490472" cy="603504"/>
                                <wp:effectExtent l="0" t="0" r="0" b="635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Logo TSCAT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0472" cy="6035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22166" w:rsidRPr="00694FCE" w:rsidRDefault="00694FCE" w:rsidP="00694FCE">
                          <w:pPr>
                            <w:spacing w:before="0" w:after="0" w:line="240" w:lineRule="auto"/>
                            <w:jc w:val="center"/>
                            <w:rPr>
                              <w:rFonts w:ascii="Calibri" w:hAnsi="Calibri" w:cs="Calibri"/>
                              <w:sz w:val="64"/>
                              <w:szCs w:val="64"/>
                              <w:lang w:val="es-ES"/>
                            </w:rPr>
                          </w:pPr>
                          <w:r w:rsidRPr="00694FCE">
                            <w:rPr>
                              <w:rFonts w:ascii="Calibri" w:hAnsi="Calibri" w:cs="Calibri"/>
                              <w:sz w:val="64"/>
                              <w:szCs w:val="64"/>
                              <w:lang w:val="es-ES"/>
                            </w:rPr>
                            <w:t>FITXA SOCIAL PER A L’ACTIVACIÓ D’AJUNTAMENTS PEL COVID19</w:t>
                          </w:r>
                        </w:p>
                        <w:p w:rsidR="00322166" w:rsidRPr="00694FCE" w:rsidRDefault="00322166" w:rsidP="00322166">
                          <w:pPr>
                            <w:jc w:val="center"/>
                            <w:rPr>
                              <w:rFonts w:ascii="Calibri" w:hAnsi="Calibri" w:cs="Calibri"/>
                              <w:sz w:val="72"/>
                              <w:szCs w:val="72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99E543" id="Rectangle 3" o:spid="_x0000_s1026" style="position:absolute;left:0;text-align:left;margin-left:-1.5pt;margin-top:-36pt;width:614.25pt;height:15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" fillcolor="#92d050" strokecolor="#92d050" strokeweight="1pt">
              <v:textbox>
                <w:txbxContent>
                  <w:p w:rsidR="002A0B61" w:rsidRDefault="002A0B61" w:rsidP="002A0B61">
                    <w:pPr>
                      <w:jc w:val="center"/>
                      <w:rPr>
                        <w:rFonts w:ascii="Calibri" w:hAnsi="Calibri" w:cs="Calibri"/>
                        <w:sz w:val="72"/>
                        <w:szCs w:val="72"/>
                      </w:rPr>
                    </w:pPr>
                    <w:r>
                      <w:rPr>
                        <w:rFonts w:ascii="Calibri" w:hAnsi="Calibri" w:cs="Calibri"/>
                        <w:noProof/>
                        <w:sz w:val="72"/>
                        <w:szCs w:val="72"/>
                      </w:rPr>
                      <w:drawing>
                        <wp:inline distT="0" distB="0" distL="0" distR="0">
                          <wp:extent cx="1490472" cy="603504"/>
                          <wp:effectExtent l="0" t="0" r="0" b="635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Logo TSCAT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90472" cy="6035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22166" w:rsidRPr="00694FCE" w:rsidRDefault="00694FCE" w:rsidP="00694FCE">
                    <w:pPr>
                      <w:spacing w:before="0" w:after="0" w:line="240" w:lineRule="auto"/>
                      <w:jc w:val="center"/>
                      <w:rPr>
                        <w:rFonts w:ascii="Calibri" w:hAnsi="Calibri" w:cs="Calibri"/>
                        <w:sz w:val="64"/>
                        <w:szCs w:val="64"/>
                        <w:lang w:val="es-ES"/>
                      </w:rPr>
                    </w:pPr>
                    <w:r w:rsidRPr="00694FCE">
                      <w:rPr>
                        <w:rFonts w:ascii="Calibri" w:hAnsi="Calibri" w:cs="Calibri"/>
                        <w:sz w:val="64"/>
                        <w:szCs w:val="64"/>
                        <w:lang w:val="es-ES"/>
                      </w:rPr>
                      <w:t>FITXA SOCIAL PER A L’ACTIVACIÓ D’AJUNTAMENTS PEL COVID19</w:t>
                    </w:r>
                  </w:p>
                  <w:p w:rsidR="00322166" w:rsidRPr="00694FCE" w:rsidRDefault="00322166" w:rsidP="00322166">
                    <w:pPr>
                      <w:jc w:val="center"/>
                      <w:rPr>
                        <w:rFonts w:ascii="Calibri" w:hAnsi="Calibri" w:cs="Calibri"/>
                        <w:sz w:val="72"/>
                        <w:szCs w:val="72"/>
                        <w:lang w:val="es-E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32A6F"/>
    <w:multiLevelType w:val="hybridMultilevel"/>
    <w:tmpl w:val="F9C25396"/>
    <w:numStyleLink w:val="Importacidelestil1"/>
  </w:abstractNum>
  <w:abstractNum w:abstractNumId="1">
    <w:nsid w:val="785522EF"/>
    <w:multiLevelType w:val="hybridMultilevel"/>
    <w:tmpl w:val="C23AB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36532"/>
    <w:multiLevelType w:val="hybridMultilevel"/>
    <w:tmpl w:val="F9C25396"/>
    <w:styleLink w:val="Importacidelestil1"/>
    <w:lvl w:ilvl="0" w:tplc="2A60046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981586">
      <w:start w:val="1"/>
      <w:numFmt w:val="bullet"/>
      <w:lvlText w:val="o"/>
      <w:lvlJc w:val="left"/>
      <w:pPr>
        <w:tabs>
          <w:tab w:val="left" w:pos="708"/>
          <w:tab w:val="num" w:pos="1344"/>
        </w:tabs>
        <w:ind w:left="135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1428CE">
      <w:start w:val="1"/>
      <w:numFmt w:val="bullet"/>
      <w:lvlText w:val="▪"/>
      <w:lvlJc w:val="left"/>
      <w:pPr>
        <w:tabs>
          <w:tab w:val="left" w:pos="708"/>
          <w:tab w:val="num" w:pos="2055"/>
        </w:tabs>
        <w:ind w:left="2067" w:hanging="2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E4996E">
      <w:start w:val="1"/>
      <w:numFmt w:val="bullet"/>
      <w:lvlText w:val="·"/>
      <w:lvlJc w:val="left"/>
      <w:pPr>
        <w:tabs>
          <w:tab w:val="left" w:pos="708"/>
          <w:tab w:val="num" w:pos="2765"/>
        </w:tabs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807056">
      <w:start w:val="1"/>
      <w:numFmt w:val="bullet"/>
      <w:lvlText w:val="o"/>
      <w:lvlJc w:val="left"/>
      <w:pPr>
        <w:tabs>
          <w:tab w:val="left" w:pos="708"/>
          <w:tab w:val="num" w:pos="3476"/>
        </w:tabs>
        <w:ind w:left="3488" w:hanging="2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2607B4">
      <w:start w:val="1"/>
      <w:numFmt w:val="bullet"/>
      <w:lvlText w:val="▪"/>
      <w:lvlJc w:val="left"/>
      <w:pPr>
        <w:tabs>
          <w:tab w:val="left" w:pos="708"/>
          <w:tab w:val="num" w:pos="4186"/>
        </w:tabs>
        <w:ind w:left="4198" w:hanging="2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98FFAA">
      <w:start w:val="1"/>
      <w:numFmt w:val="bullet"/>
      <w:lvlText w:val="·"/>
      <w:lvlJc w:val="left"/>
      <w:pPr>
        <w:tabs>
          <w:tab w:val="left" w:pos="708"/>
          <w:tab w:val="num" w:pos="4897"/>
        </w:tabs>
        <w:ind w:left="490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E6876C">
      <w:start w:val="1"/>
      <w:numFmt w:val="bullet"/>
      <w:lvlText w:val="o"/>
      <w:lvlJc w:val="left"/>
      <w:pPr>
        <w:tabs>
          <w:tab w:val="left" w:pos="708"/>
          <w:tab w:val="num" w:pos="5607"/>
        </w:tabs>
        <w:ind w:left="5619" w:hanging="2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9FD0">
      <w:start w:val="1"/>
      <w:numFmt w:val="bullet"/>
      <w:lvlText w:val="▪"/>
      <w:lvlJc w:val="left"/>
      <w:pPr>
        <w:tabs>
          <w:tab w:val="left" w:pos="708"/>
          <w:tab w:val="num" w:pos="6318"/>
        </w:tabs>
        <w:ind w:left="6330" w:hanging="2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77"/>
    <w:rsid w:val="002A0B61"/>
    <w:rsid w:val="00307D5F"/>
    <w:rsid w:val="00322166"/>
    <w:rsid w:val="004E2D33"/>
    <w:rsid w:val="00694FCE"/>
    <w:rsid w:val="00903177"/>
    <w:rsid w:val="00984AD0"/>
    <w:rsid w:val="00AE64FC"/>
    <w:rsid w:val="00C13738"/>
    <w:rsid w:val="00D3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5BB5EF-D74E-4385-9A25-7F4F440F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D5F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D5F"/>
  </w:style>
  <w:style w:type="paragraph" w:styleId="Footer">
    <w:name w:val="footer"/>
    <w:basedOn w:val="Normal"/>
    <w:link w:val="FooterChar"/>
    <w:uiPriority w:val="99"/>
    <w:unhideWhenUsed/>
    <w:rsid w:val="00307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D5F"/>
  </w:style>
  <w:style w:type="numbering" w:customStyle="1" w:styleId="Importacidelestil1">
    <w:name w:val="Importació de l’estil 1"/>
    <w:rsid w:val="00307D5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ADP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2020-03-25T10:07:00Z</dcterms:created>
  <dcterms:modified xsi:type="dcterms:W3CDTF">2020-03-25T11:24:00Z</dcterms:modified>
</cp:coreProperties>
</file>